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59"/>
        <w:gridCol w:w="5821"/>
        <w:gridCol w:w="4395"/>
        <w:gridCol w:w="810"/>
        <w:gridCol w:w="791"/>
        <w:gridCol w:w="2284"/>
      </w:tblGrid>
      <w:tr w:rsidR="0089507E" w:rsidRPr="00001657" w:rsidTr="0089507E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89507E" w:rsidRPr="00001657" w:rsidRDefault="0089507E" w:rsidP="0089507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ПРОТОКОЛ </w:t>
            </w:r>
            <w:r>
              <w:rPr>
                <w:rFonts w:ascii="GHEA Grapalat" w:hAnsi="GHEA Grapalat" w:cs="GHEA Grapalat"/>
                <w:b/>
                <w:lang w:val="ru-RU"/>
              </w:rPr>
              <w:t>2</w:t>
            </w:r>
          </w:p>
        </w:tc>
      </w:tr>
      <w:tr w:rsidR="0089507E" w:rsidRPr="00001657" w:rsidTr="0089507E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89507E" w:rsidRPr="00001657" w:rsidRDefault="0089507E" w:rsidP="0089507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001657">
              <w:rPr>
                <w:rFonts w:ascii="GHEA Grapalat" w:hAnsi="GHEA Grapalat" w:cs="GHEA Grapalat"/>
                <w:b/>
                <w:lang w:val="ru-RU"/>
              </w:rPr>
              <w:t>Заседания оценочной комиссии электронного аукциона под кодом «ՀՀԿԳՄՍՆԷԱՃԱՊՁԲ-</w:t>
            </w:r>
            <w:r>
              <w:rPr>
                <w:rFonts w:ascii="GHEA Grapalat" w:hAnsi="GHEA Grapalat" w:cs="GHEA Grapalat"/>
                <w:b/>
                <w:lang w:val="ru-RU"/>
              </w:rPr>
              <w:t>25/126</w:t>
            </w:r>
            <w:r w:rsidRPr="00001657">
              <w:rPr>
                <w:rFonts w:ascii="GHEA Grapalat" w:hAnsi="GHEA Grapalat" w:cs="GHEA Grapalat"/>
                <w:b/>
                <w:lang w:val="ru-RU"/>
              </w:rPr>
              <w:t xml:space="preserve">», организованной для приобретения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спортивного инвентаря для Гюмрийской детско-юношеской комплексной спортивной школы и Ереванского государственного спортивного коледжа олимпийского резерва</w:t>
            </w:r>
          </w:p>
        </w:tc>
      </w:tr>
      <w:tr w:rsidR="0089507E" w:rsidRPr="004D7753" w:rsidTr="0089507E">
        <w:trPr>
          <w:trHeight w:val="432"/>
        </w:trPr>
        <w:tc>
          <w:tcPr>
            <w:tcW w:w="14760" w:type="dxa"/>
            <w:gridSpan w:val="6"/>
            <w:shd w:val="solid" w:color="FFFFFF" w:fill="auto"/>
          </w:tcPr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состоялось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06.08</w:t>
            </w:r>
            <w:r w:rsidRPr="00EE50F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систему электронного аукциона е-auctions.</w:t>
            </w:r>
          </w:p>
        </w:tc>
      </w:tr>
      <w:tr w:rsidR="0089507E" w:rsidRPr="004D7753" w:rsidTr="0089507E">
        <w:trPr>
          <w:trHeight w:val="175"/>
        </w:trPr>
        <w:tc>
          <w:tcPr>
            <w:tcW w:w="14760" w:type="dxa"/>
            <w:gridSpan w:val="6"/>
            <w:shd w:val="solid" w:color="FFFFFF" w:fill="auto"/>
          </w:tcPr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комиссии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9507E" w:rsidRPr="004D7753" w:rsidTr="0089507E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273E93" w:rsidRPr="00273E93" w:rsidRDefault="00273E93" w:rsidP="00273E93">
            <w:pPr>
              <w:shd w:val="clear" w:color="auto" w:fill="FFFFFF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комиссии: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        </w:t>
            </w: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Асмик Авагян</w:t>
            </w:r>
          </w:p>
          <w:p w:rsidR="0089507E" w:rsidRDefault="00273E93" w:rsidP="00273E93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Член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ы</w:t>
            </w: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 xml:space="preserve"> комиссии: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</w:t>
            </w: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Нарине Шахбазян</w:t>
            </w:r>
          </w:p>
          <w:p w:rsidR="00273E93" w:rsidRDefault="00273E93" w:rsidP="00273E93">
            <w:pPr>
              <w:autoSpaceDE w:val="0"/>
              <w:autoSpaceDN w:val="0"/>
              <w:adjustRightInd w:val="0"/>
              <w:spacing w:after="0"/>
              <w:ind w:firstLine="313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Давид Багумян</w:t>
            </w:r>
          </w:p>
          <w:p w:rsidR="00273E93" w:rsidRDefault="00273E93" w:rsidP="00273E93">
            <w:pPr>
              <w:autoSpaceDE w:val="0"/>
              <w:autoSpaceDN w:val="0"/>
              <w:adjustRightInd w:val="0"/>
              <w:spacing w:after="0"/>
              <w:ind w:firstLine="313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Арутюн Егоян</w:t>
            </w:r>
          </w:p>
          <w:p w:rsidR="00273E93" w:rsidRPr="004D7753" w:rsidRDefault="00273E93" w:rsidP="00273E93">
            <w:pPr>
              <w:autoSpaceDE w:val="0"/>
              <w:autoSpaceDN w:val="0"/>
              <w:adjustRightInd w:val="0"/>
              <w:spacing w:after="0"/>
              <w:ind w:firstLine="3132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Сусанна Казарян</w:t>
            </w:r>
          </w:p>
        </w:tc>
      </w:tr>
      <w:tr w:rsidR="0089507E" w:rsidRPr="004D7753" w:rsidTr="0089507E">
        <w:trPr>
          <w:trHeight w:val="68"/>
        </w:trPr>
        <w:tc>
          <w:tcPr>
            <w:tcW w:w="14760" w:type="dxa"/>
            <w:gridSpan w:val="6"/>
            <w:shd w:val="solid" w:color="FFFFFF" w:fill="auto"/>
            <w:vAlign w:val="center"/>
          </w:tcPr>
          <w:p w:rsidR="0089507E" w:rsidRPr="004D7753" w:rsidRDefault="0089507E" w:rsidP="00273E93">
            <w:pPr>
              <w:shd w:val="clear" w:color="auto" w:fill="FFFFFF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Секретарь`                              </w:t>
            </w:r>
            <w:r w:rsidRPr="00273E93">
              <w:rPr>
                <w:rFonts w:ascii="GHEA Grapalat" w:hAnsi="GHEA Grapalat" w:cs="GHEA Grapalat"/>
                <w:color w:val="000000"/>
                <w:lang w:val="ru-RU"/>
              </w:rPr>
              <w:t>Арсен Согомонян</w:t>
            </w:r>
          </w:p>
        </w:tc>
      </w:tr>
      <w:tr w:rsidR="0089507E" w:rsidRPr="004D7753" w:rsidTr="0089507E">
        <w:trPr>
          <w:trHeight w:val="555"/>
        </w:trPr>
        <w:tc>
          <w:tcPr>
            <w:tcW w:w="14760" w:type="dxa"/>
            <w:gridSpan w:val="6"/>
            <w:shd w:val="solid" w:color="FFFFFF" w:fill="auto"/>
          </w:tcPr>
          <w:p w:rsidR="0089507E" w:rsidRPr="004D7753" w:rsidRDefault="0089507E" w:rsidP="00273E93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89507E" w:rsidRPr="004D7753" w:rsidTr="0089507E">
        <w:trPr>
          <w:trHeight w:val="535"/>
        </w:trPr>
        <w:tc>
          <w:tcPr>
            <w:tcW w:w="14760" w:type="dxa"/>
            <w:gridSpan w:val="6"/>
            <w:shd w:val="solid" w:color="FFFFFF" w:fill="auto"/>
          </w:tcPr>
          <w:p w:rsidR="0089507E" w:rsidRPr="004D7753" w:rsidRDefault="0089507E" w:rsidP="00273E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25/126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представлены.</w:t>
            </w:r>
          </w:p>
        </w:tc>
      </w:tr>
      <w:tr w:rsidR="0089507E" w:rsidRPr="004D7753" w:rsidTr="0089507E">
        <w:trPr>
          <w:trHeight w:val="274"/>
        </w:trPr>
        <w:tc>
          <w:tcPr>
            <w:tcW w:w="14760" w:type="dxa"/>
            <w:gridSpan w:val="6"/>
            <w:shd w:val="solid" w:color="FFFFFF" w:fill="auto"/>
          </w:tcPr>
          <w:p w:rsidR="0089507E" w:rsidRPr="004D7753" w:rsidRDefault="0089507E" w:rsidP="00273E93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9507E" w:rsidRPr="004D7753" w:rsidTr="0089507E">
        <w:trPr>
          <w:trHeight w:val="526"/>
        </w:trPr>
        <w:tc>
          <w:tcPr>
            <w:tcW w:w="14760" w:type="dxa"/>
            <w:gridSpan w:val="6"/>
            <w:shd w:val="solid" w:color="FFFFFF" w:fill="auto"/>
          </w:tcPr>
          <w:p w:rsidR="0089507E" w:rsidRPr="004D7753" w:rsidRDefault="0089507E" w:rsidP="00273E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4D7753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под кодом 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«ՀՀԿԳՄՍՆԷԱՃԱՊՁԲ-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25/126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заявки следующие организации:</w:t>
            </w: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"СОРЕЛЛИ"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"Спорт Сити"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"СЕВ-АРТ ГРУП"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"ГОРА ГРУП"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9507E" w:rsidRPr="00EE50F9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"Лайтспорт"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6E4A6D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6E4A6D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"Светан"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4D7753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"БАГДАСАРЯН 88"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89507E" w:rsidRPr="00A04B57" w:rsidTr="00273E93">
        <w:trPr>
          <w:gridAfter w:val="1"/>
          <w:wAfter w:w="2284" w:type="dxa"/>
          <w:trHeight w:val="34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89507E" w:rsidRPr="0089507E" w:rsidRDefault="0089507E" w:rsidP="0089507E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/П</w:t>
            </w:r>
            <w:r w:rsidRPr="0089507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Эдмон Саргсян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810" w:type="dxa"/>
            <w:tcBorders>
              <w:left w:val="nil"/>
            </w:tcBorders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91" w:type="dxa"/>
            <w:shd w:val="solid" w:color="FFFFFF" w:fill="auto"/>
            <w:vAlign w:val="center"/>
          </w:tcPr>
          <w:p w:rsidR="0089507E" w:rsidRPr="00A04B57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</w:rPr>
            </w:pPr>
          </w:p>
        </w:tc>
      </w:tr>
    </w:tbl>
    <w:p w:rsidR="0089507E" w:rsidRPr="004D7753" w:rsidRDefault="0089507E" w:rsidP="00273E93">
      <w:pPr>
        <w:autoSpaceDE w:val="0"/>
        <w:autoSpaceDN w:val="0"/>
        <w:adjustRightInd w:val="0"/>
        <w:spacing w:before="120" w:after="0"/>
        <w:ind w:left="446"/>
        <w:jc w:val="both"/>
        <w:rPr>
          <w:rFonts w:ascii="GHEA Grapalat" w:hAnsi="GHEA Grapalat" w:cs="GHEA Grapalat"/>
          <w:b/>
          <w:bCs/>
          <w:color w:val="000000"/>
          <w:lang w:val="ru-RU"/>
        </w:rPr>
      </w:pPr>
      <w:r w:rsidRPr="004D7753">
        <w:rPr>
          <w:rFonts w:ascii="GHEA Grapalat" w:hAnsi="GHEA Grapalat" w:cs="GHEA Grapalat"/>
          <w:b/>
          <w:bCs/>
          <w:color w:val="000000"/>
          <w:lang w:val="ru-RU"/>
        </w:rPr>
        <w:t>3. О соответствии составлению и представлению заявок участника, занявшего 1-ое место в результате обратного аукциона, требованиям приглашения:</w:t>
      </w:r>
    </w:p>
    <w:p w:rsidR="0089507E" w:rsidRPr="004D7753" w:rsidRDefault="0089507E" w:rsidP="00273E93">
      <w:pPr>
        <w:autoSpaceDE w:val="0"/>
        <w:autoSpaceDN w:val="0"/>
        <w:adjustRightInd w:val="0"/>
        <w:spacing w:after="0"/>
        <w:ind w:left="450"/>
        <w:jc w:val="both"/>
        <w:rPr>
          <w:rFonts w:ascii="GHEA Grapalat" w:hAnsi="GHEA Grapalat" w:cs="GHEA Grapalat"/>
          <w:color w:val="000000"/>
          <w:lang w:val="ru-RU"/>
        </w:rPr>
      </w:pPr>
      <w:r w:rsidRPr="004D7753">
        <w:rPr>
          <w:rFonts w:ascii="GHEA Grapalat" w:hAnsi="GHEA Grapalat" w:cs="GHEA Grapalat"/>
          <w:bCs/>
          <w:color w:val="000000"/>
          <w:lang w:val="ru-RU"/>
        </w:rPr>
        <w:t xml:space="preserve">3.1 </w:t>
      </w:r>
      <w:r w:rsidRPr="004D7753">
        <w:rPr>
          <w:rFonts w:ascii="GHEA Grapalat" w:hAnsi="GHEA Grapalat" w:cs="GHEA Grapalat"/>
          <w:color w:val="000000"/>
          <w:lang w:val="ru-RU"/>
        </w:rPr>
        <w:t>Представленные участниками заявки были составлены и представлены в соответствии с требованиями приглашения.</w:t>
      </w:r>
    </w:p>
    <w:p w:rsidR="0089507E" w:rsidRPr="004D7753" w:rsidRDefault="0089507E" w:rsidP="00273E93">
      <w:pPr>
        <w:autoSpaceDE w:val="0"/>
        <w:autoSpaceDN w:val="0"/>
        <w:adjustRightInd w:val="0"/>
        <w:spacing w:after="0"/>
        <w:ind w:left="450"/>
        <w:jc w:val="both"/>
        <w:rPr>
          <w:rFonts w:ascii="GHEA Grapalat" w:hAnsi="GHEA Grapalat" w:cs="GHEA Grapalat"/>
          <w:b/>
          <w:bCs/>
          <w:iCs/>
          <w:color w:val="000000"/>
          <w:lang w:val="ru-RU"/>
        </w:rPr>
      </w:pPr>
      <w:r w:rsidRPr="004D7753">
        <w:rPr>
          <w:rFonts w:ascii="GHEA Grapalat" w:hAnsi="GHEA Grapalat" w:cs="GHEA Grapalat"/>
          <w:b/>
          <w:bCs/>
          <w:iCs/>
          <w:color w:val="000000"/>
          <w:lang w:val="hy-AM"/>
        </w:rPr>
        <w:t xml:space="preserve">            </w:t>
      </w:r>
      <w:r w:rsidRPr="004D7753">
        <w:rPr>
          <w:rFonts w:ascii="GHEA Grapalat" w:hAnsi="GHEA Grapalat" w:cs="GHEA Grapalat"/>
          <w:b/>
          <w:bCs/>
          <w:color w:val="000000"/>
          <w:lang w:val="ru-RU"/>
        </w:rPr>
        <w:t>Принятое</w:t>
      </w:r>
      <w:r w:rsidR="00273E93">
        <w:rPr>
          <w:rFonts w:ascii="GHEA Grapalat" w:hAnsi="GHEA Grapalat" w:cs="GHEA Grapalat"/>
          <w:b/>
          <w:bCs/>
          <w:iCs/>
          <w:color w:val="000000"/>
          <w:lang w:val="ru-RU"/>
        </w:rPr>
        <w:t xml:space="preserve"> решение: за 5</w:t>
      </w:r>
      <w:r w:rsidRPr="004D7753">
        <w:rPr>
          <w:rFonts w:ascii="GHEA Grapalat" w:hAnsi="GHEA Grapalat" w:cs="GHEA Grapalat"/>
          <w:b/>
          <w:bCs/>
          <w:iCs/>
          <w:color w:val="000000"/>
          <w:lang w:val="ru-RU"/>
        </w:rPr>
        <w:t>, против  0.</w:t>
      </w:r>
    </w:p>
    <w:p w:rsidR="0089507E" w:rsidRPr="004D7753" w:rsidRDefault="0089507E" w:rsidP="00273E93">
      <w:pPr>
        <w:autoSpaceDE w:val="0"/>
        <w:autoSpaceDN w:val="0"/>
        <w:adjustRightInd w:val="0"/>
        <w:spacing w:after="0"/>
        <w:ind w:left="450"/>
        <w:jc w:val="both"/>
        <w:rPr>
          <w:rFonts w:ascii="GHEA Grapalat" w:hAnsi="GHEA Grapalat" w:cs="GHEA Grapalat"/>
          <w:b/>
          <w:bCs/>
          <w:color w:val="000000"/>
          <w:lang w:val="ru-RU"/>
        </w:rPr>
      </w:pPr>
      <w:r w:rsidRPr="004D7753">
        <w:rPr>
          <w:rFonts w:ascii="GHEA Grapalat" w:hAnsi="GHEA Grapalat" w:cs="GHEA Grapalat"/>
          <w:b/>
          <w:bCs/>
          <w:color w:val="000000"/>
          <w:lang w:val="ru-RU"/>
        </w:rPr>
        <w:lastRenderedPageBreak/>
        <w:t>4. Цены, предложенные каждым участниками:</w:t>
      </w:r>
    </w:p>
    <w:p w:rsidR="0089507E" w:rsidRDefault="0089507E" w:rsidP="00273E93">
      <w:pPr>
        <w:autoSpaceDE w:val="0"/>
        <w:autoSpaceDN w:val="0"/>
        <w:adjustRightInd w:val="0"/>
        <w:spacing w:after="0"/>
        <w:ind w:left="450"/>
        <w:jc w:val="both"/>
        <w:rPr>
          <w:rFonts w:ascii="GHEA Grapalat" w:hAnsi="GHEA Grapalat" w:cs="GHEA Grapalat"/>
          <w:bCs/>
          <w:color w:val="000000"/>
          <w:lang w:val="ru-RU"/>
        </w:rPr>
      </w:pPr>
      <w:r w:rsidRPr="004D7753">
        <w:rPr>
          <w:rFonts w:ascii="GHEA Grapalat" w:hAnsi="GHEA Grapalat" w:cs="GHEA Grapalat"/>
          <w:color w:val="000000"/>
          <w:lang w:val="ru-RU"/>
        </w:rPr>
        <w:t xml:space="preserve">4.1 </w:t>
      </w:r>
      <w:r w:rsidRPr="004D7753">
        <w:rPr>
          <w:rFonts w:ascii="GHEA Grapalat" w:hAnsi="GHEA Grapalat" w:cs="GHEA Grapalat"/>
          <w:bCs/>
          <w:color w:val="000000"/>
          <w:lang w:val="ru-RU"/>
        </w:rPr>
        <w:t>В результате обратного аукциона</w:t>
      </w:r>
      <w:r w:rsidRPr="004D7753">
        <w:rPr>
          <w:rFonts w:ascii="GHEA Grapalat" w:hAnsi="GHEA Grapalat" w:cs="GHEA Grapalat"/>
          <w:color w:val="000000"/>
          <w:lang w:val="hy-AM"/>
        </w:rPr>
        <w:t xml:space="preserve"> </w:t>
      </w:r>
      <w:r w:rsidRPr="004D7753">
        <w:rPr>
          <w:rFonts w:ascii="GHEA Grapalat" w:hAnsi="GHEA Grapalat" w:cs="GHEA Grapalat"/>
          <w:bCs/>
          <w:color w:val="000000"/>
          <w:lang w:val="ru-RU"/>
        </w:rPr>
        <w:t>участниками</w:t>
      </w:r>
      <w:r w:rsidRPr="004D7753">
        <w:rPr>
          <w:rFonts w:ascii="GHEA Grapalat" w:hAnsi="GHEA Grapalat" w:cs="GHEA Grapalat"/>
          <w:color w:val="000000"/>
          <w:lang w:val="hy-AM"/>
        </w:rPr>
        <w:t xml:space="preserve"> </w:t>
      </w:r>
      <w:r w:rsidRPr="004D7753">
        <w:rPr>
          <w:rFonts w:ascii="GHEA Grapalat" w:hAnsi="GHEA Grapalat" w:cs="GHEA Grapalat"/>
          <w:color w:val="000000"/>
          <w:lang w:val="ru-RU"/>
        </w:rPr>
        <w:t xml:space="preserve">представлены </w:t>
      </w:r>
      <w:r w:rsidRPr="004D7753">
        <w:rPr>
          <w:rFonts w:ascii="GHEA Grapalat" w:hAnsi="GHEA Grapalat" w:cs="GHEA Grapalat"/>
          <w:bCs/>
          <w:color w:val="000000"/>
          <w:lang w:val="ru-RU"/>
        </w:rPr>
        <w:t xml:space="preserve">следующие ценевые предложения: </w:t>
      </w:r>
    </w:p>
    <w:tbl>
      <w:tblPr>
        <w:tblW w:w="1503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89507E" w:rsidRPr="00BE4532" w:rsidTr="00406693">
        <w:trPr>
          <w:trHeight w:val="10530"/>
        </w:trPr>
        <w:tc>
          <w:tcPr>
            <w:tcW w:w="15030" w:type="dxa"/>
            <w:shd w:val="solid" w:color="FFFFFF" w:fill="auto"/>
          </w:tcPr>
          <w:tbl>
            <w:tblPr>
              <w:tblW w:w="1453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1170"/>
              <w:gridCol w:w="4320"/>
              <w:gridCol w:w="2070"/>
              <w:gridCol w:w="1620"/>
              <w:gridCol w:w="1530"/>
              <w:gridCol w:w="1890"/>
              <w:gridCol w:w="1350"/>
            </w:tblGrid>
            <w:tr w:rsidR="0089507E" w:rsidRPr="00CB5D7F" w:rsidTr="00273E93">
              <w:trPr>
                <w:trHeight w:val="521"/>
              </w:trPr>
              <w:tc>
                <w:tcPr>
                  <w:tcW w:w="589" w:type="dxa"/>
                  <w:vMerge w:val="restart"/>
                  <w:shd w:val="clear" w:color="auto" w:fill="auto"/>
                  <w:vAlign w:val="center"/>
                  <w:hideMark/>
                </w:tcPr>
                <w:p w:rsidR="0089507E" w:rsidRPr="002F62C4" w:rsidRDefault="0089507E" w:rsidP="0089507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/</w:t>
                  </w: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Л</w:t>
                  </w:r>
                </w:p>
              </w:tc>
              <w:tc>
                <w:tcPr>
                  <w:tcW w:w="1170" w:type="dxa"/>
                  <w:vMerge w:val="restart"/>
                  <w:shd w:val="clear" w:color="auto" w:fill="auto"/>
                  <w:vAlign w:val="center"/>
                  <w:hideMark/>
                </w:tcPr>
                <w:p w:rsidR="0089507E" w:rsidRPr="002F62C4" w:rsidRDefault="0089507E" w:rsidP="0089507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Занятое место</w:t>
                  </w:r>
                </w:p>
              </w:tc>
              <w:tc>
                <w:tcPr>
                  <w:tcW w:w="4320" w:type="dxa"/>
                  <w:vMerge w:val="restart"/>
                  <w:shd w:val="clear" w:color="auto" w:fill="auto"/>
                  <w:vAlign w:val="center"/>
                  <w:hideMark/>
                </w:tcPr>
                <w:p w:rsidR="0089507E" w:rsidRPr="002F62C4" w:rsidRDefault="0089507E" w:rsidP="0089507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2070" w:type="dxa"/>
                  <w:vMerge w:val="restart"/>
                  <w:shd w:val="clear" w:color="auto" w:fill="auto"/>
                  <w:vAlign w:val="center"/>
                  <w:hideMark/>
                </w:tcPr>
                <w:p w:rsidR="0089507E" w:rsidRPr="00CB5D7F" w:rsidRDefault="0089507E" w:rsidP="0089507E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Ориентировочная цена</w:t>
                  </w:r>
                </w:p>
              </w:tc>
              <w:tc>
                <w:tcPr>
                  <w:tcW w:w="5040" w:type="dxa"/>
                  <w:gridSpan w:val="3"/>
                  <w:shd w:val="clear" w:color="auto" w:fill="auto"/>
                  <w:vAlign w:val="center"/>
                  <w:hideMark/>
                </w:tcPr>
                <w:p w:rsidR="0089507E" w:rsidRPr="00CB5D7F" w:rsidRDefault="0089507E" w:rsidP="0089507E">
                  <w:pPr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Окончательная ставка, Драмов РА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auto"/>
                  <w:vAlign w:val="center"/>
                  <w:hideMark/>
                </w:tcPr>
                <w:p w:rsidR="0089507E" w:rsidRPr="00CB5D7F" w:rsidRDefault="0089507E" w:rsidP="0089507E">
                  <w:pPr>
                    <w:spacing w:after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2F62C4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Статус участника</w:t>
                  </w:r>
                </w:p>
              </w:tc>
            </w:tr>
            <w:tr w:rsidR="0089507E" w:rsidRPr="00476D15" w:rsidTr="00273E93">
              <w:trPr>
                <w:trHeight w:val="440"/>
              </w:trPr>
              <w:tc>
                <w:tcPr>
                  <w:tcW w:w="589" w:type="dxa"/>
                  <w:vMerge/>
                  <w:vAlign w:val="center"/>
                  <w:hideMark/>
                </w:tcPr>
                <w:p w:rsidR="0089507E" w:rsidRPr="00476D15" w:rsidRDefault="0089507E" w:rsidP="0089507E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  <w:hideMark/>
                </w:tcPr>
                <w:p w:rsidR="0089507E" w:rsidRPr="00476D15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  <w:vMerge/>
                  <w:vAlign w:val="center"/>
                  <w:hideMark/>
                </w:tcPr>
                <w:p w:rsidR="0089507E" w:rsidRPr="00476D15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Merge/>
                  <w:vAlign w:val="center"/>
                  <w:hideMark/>
                </w:tcPr>
                <w:p w:rsidR="0089507E" w:rsidRPr="00476D15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2F62C4" w:rsidRDefault="0089507E" w:rsidP="0089507E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Без НДС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2F62C4" w:rsidRDefault="0089507E" w:rsidP="0089507E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НДС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2F62C4" w:rsidRDefault="0089507E" w:rsidP="0089507E">
                  <w:pPr>
                    <w:autoSpaceDE w:val="0"/>
                    <w:autoSpaceDN w:val="0"/>
                    <w:adjustRightInd w:val="0"/>
                    <w:spacing w:after="0"/>
                    <w:ind w:left="-115" w:right="-115"/>
                    <w:jc w:val="center"/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</w:pPr>
                  <w:r w:rsidRPr="002F62C4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Включая НДС</w:t>
                  </w:r>
                </w:p>
              </w:tc>
              <w:tc>
                <w:tcPr>
                  <w:tcW w:w="1350" w:type="dxa"/>
                  <w:vMerge/>
                  <w:vAlign w:val="center"/>
                  <w:hideMark/>
                </w:tcPr>
                <w:p w:rsidR="0089507E" w:rsidRPr="00476D15" w:rsidRDefault="0089507E" w:rsidP="0089507E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“СЕВ-АРТ ГРУП”</w:t>
                  </w:r>
                  <w:r w:rsidR="0089507E"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6790960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1358192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8149152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8200000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1640000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9840000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8900000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1780000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10680000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381000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76200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457200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386000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386000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420000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84000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504000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699000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699000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1050000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1260000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1260000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252000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1512000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“СЕВ-АРТ ГРУП”</w:t>
                  </w:r>
                  <w:r w:rsidR="0089507E"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1299944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259988.8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1559932.8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1559900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1559900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1560000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240000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288000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259000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“СЕВ-АРТ ГРУП”</w:t>
                  </w:r>
                  <w:r w:rsidR="0089507E"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373150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74630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447780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381000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76200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457200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385000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77000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9507E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ООО "Светан"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480000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462000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15114000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3022800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18136800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15266666.67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3053333.334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18319900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18319900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18320000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1500000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1800000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1727334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345466.8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2072800.8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“СЕВ-АРТ ГРУП”</w:t>
                  </w:r>
                  <w:r w:rsidR="0089507E"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2198334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439666.8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2638000.8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2720000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125000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150000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312500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62500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375000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274400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54880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329280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277200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277200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56000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336000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138000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34000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204000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Լայթսպորտ ՍՊԸ</w:t>
                  </w: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233333.34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46666.668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“СЕВ-АРТ ГРУП”</w:t>
                  </w:r>
                  <w:r w:rsidR="0089507E"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1325550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265110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1590660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1416000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1416000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1666666.67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333333.334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92000000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552000000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shd w:val="clear" w:color="000000" w:fill="92D050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“СОРЕЛЛИ”</w:t>
                  </w:r>
                </w:p>
              </w:tc>
              <w:tc>
                <w:tcPr>
                  <w:tcW w:w="2070" w:type="dxa"/>
                  <w:shd w:val="clear" w:color="000000" w:fill="92D050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62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53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89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108000</w:t>
                  </w:r>
                </w:p>
              </w:tc>
              <w:tc>
                <w:tcPr>
                  <w:tcW w:w="1350" w:type="dxa"/>
                  <w:shd w:val="clear" w:color="000000" w:fill="92D050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“Спорт Сити”</w:t>
                  </w:r>
                  <w:r w:rsidR="0089507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95000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95000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“Лайтспорт”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121458.34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24291.668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“ГОРА ГРУП”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20000000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120000000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ООО “БАГДАСАРЯН 88”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284000000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1704000000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  <w:tr w:rsidR="0089507E" w:rsidRPr="00DC6222" w:rsidTr="00273E93">
              <w:trPr>
                <w:trHeight w:val="312"/>
              </w:trPr>
              <w:tc>
                <w:tcPr>
                  <w:tcW w:w="589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  <w:hideMark/>
                </w:tcPr>
                <w:p w:rsidR="0089507E" w:rsidRPr="00DC6222" w:rsidRDefault="00CE1406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Ч/П Эдмон Саргсян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  <w:hideMark/>
                </w:tcPr>
                <w:p w:rsidR="0089507E" w:rsidRDefault="0089507E" w:rsidP="0089507E">
                  <w:pPr>
                    <w:spacing w:after="0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145750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DC6222"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4500000000</w:t>
                  </w: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  <w:hideMark/>
                </w:tcPr>
                <w:p w:rsidR="0089507E" w:rsidRPr="00DC6222" w:rsidRDefault="0089507E" w:rsidP="0089507E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  <w:t>Отклонено</w:t>
                  </w:r>
                </w:p>
              </w:tc>
            </w:tr>
          </w:tbl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273E9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*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Предложенная цена участника превышает ориентировочную цену.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5.</w:t>
            </w:r>
            <w:r w:rsidRPr="004D7753">
              <w:rPr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5.1. 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после рассмотрения комиссией документов участников, но не позднее, чем в срок, указанный в пункте 8.9 приглашения на данную процедуру,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hy-AM"/>
              </w:rPr>
              <w:t xml:space="preserve">      </w:t>
            </w:r>
            <w:r w:rsidR="00273E9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Принятое решение: за 5</w:t>
            </w:r>
            <w:r w:rsidRPr="004D775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lang w:val="ru-RU"/>
              </w:rPr>
              <w:t>, против  0</w:t>
            </w:r>
          </w:p>
          <w:p w:rsidR="0089507E" w:rsidRDefault="0089507E" w:rsidP="008950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CE1406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20.08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г. в 15:00</w:t>
            </w:r>
          </w:p>
          <w:p w:rsidR="00CE1406" w:rsidRPr="004D7753" w:rsidRDefault="00CE1406" w:rsidP="00CE140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</w:t>
            </w:r>
            <w:r w:rsidRPr="00CE14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тсутствует</w:t>
            </w:r>
            <w:r w:rsidRPr="00CE14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</w:t>
            </w:r>
            <w:r w:rsidRPr="00CE14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лен комиссии Сусанна Казарян.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О наличии требуемых документов в заявках участника, занявшиего 1-ое место в результате обратного аукциона, и их соответствии требованиям приглашения:</w:t>
            </w:r>
          </w:p>
          <w:p w:rsidR="0089507E" w:rsidRPr="004D7753" w:rsidRDefault="0089507E" w:rsidP="0089507E">
            <w:pPr>
              <w:spacing w:after="0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6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.1 В</w:t>
            </w:r>
            <w:r w:rsidR="00CE1406">
              <w:rPr>
                <w:rFonts w:ascii="GHEA Grapalat" w:hAnsi="GHEA Grapalat" w:cs="GHEA Grapalat"/>
                <w:color w:val="000000"/>
                <w:lang w:val="ru-RU"/>
              </w:rPr>
              <w:t xml:space="preserve"> заявке представленном участника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м</w:t>
            </w:r>
            <w:r w:rsidR="00CE1406">
              <w:rPr>
                <w:rFonts w:ascii="GHEA Grapalat" w:hAnsi="GHEA Grapalat" w:cs="GHEA Grapalat"/>
                <w:color w:val="000000"/>
                <w:lang w:val="ru-RU"/>
              </w:rPr>
              <w:t>и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CE1406" w:rsidRPr="00CE140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ООО «СЕВ-АРТ ГРУПП», ООО «ГОРА ГРУПП» и ООО «Спорт Сити»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и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меются </w:t>
            </w:r>
            <w:r w:rsidRPr="004D7753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все документы, требуемые приглашением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и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они соответствуют требов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аниям, изложенным в приглашении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89507E" w:rsidRPr="004D7753" w:rsidRDefault="0089507E" w:rsidP="00CE140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решение</w:t>
            </w:r>
            <w:r w:rsidR="00CE1406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, против  0.</w:t>
            </w:r>
          </w:p>
          <w:p w:rsidR="00CE1406" w:rsidRPr="00CE1406" w:rsidRDefault="00CE1406" w:rsidP="00CE1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E1406">
              <w:rPr>
                <w:rFonts w:ascii="GHEA Grapalat" w:hAnsi="GHEA Grapalat" w:cs="GHEA Grapalat"/>
                <w:color w:val="000000"/>
                <w:lang w:val="ru-RU"/>
              </w:rPr>
              <w:t>6.2 В заявке, поданной ООО «СОРЕЛЛИ», отсутствуют:</w:t>
            </w:r>
          </w:p>
          <w:p w:rsidR="00CE1406" w:rsidRPr="00CE1406" w:rsidRDefault="00CE1406" w:rsidP="00CE1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E1406">
              <w:rPr>
                <w:rFonts w:ascii="GHEA Grapalat" w:hAnsi="GHEA Grapalat" w:cs="GHEA Grapalat"/>
                <w:color w:val="000000"/>
                <w:lang w:val="ru-RU"/>
              </w:rPr>
              <w:t>6.2.1 Приложение № 1: Заявление-заявление на участие в процедуре, удостоверенное электронной цифровой подписью;</w:t>
            </w:r>
          </w:p>
          <w:p w:rsidR="00CE1406" w:rsidRPr="00CE1406" w:rsidRDefault="00CE1406" w:rsidP="00CE1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E1406">
              <w:rPr>
                <w:rFonts w:ascii="GHEA Grapalat" w:hAnsi="GHEA Grapalat" w:cs="GHEA Grapalat"/>
                <w:color w:val="000000"/>
                <w:lang w:val="ru-RU"/>
              </w:rPr>
              <w:t xml:space="preserve">6.2.2 Приложение № 1.3: </w:t>
            </w:r>
            <w:r w:rsidRPr="009F3C5D">
              <w:rPr>
                <w:rFonts w:ascii="GHEA Grapalat" w:hAnsi="GHEA Grapalat" w:cs="GHEA Grapalat"/>
                <w:color w:val="000000"/>
                <w:lang w:val="ru-RU"/>
              </w:rPr>
              <w:t>Ссылка на веб-сайт, содержащий информ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ацию о бенефициарных владельцах</w:t>
            </w:r>
            <w:r w:rsidRPr="00CE1406">
              <w:rPr>
                <w:rFonts w:ascii="GHEA Grapalat" w:hAnsi="GHEA Grapalat" w:cs="GHEA Grapalat"/>
                <w:color w:val="000000"/>
                <w:lang w:val="ru-RU"/>
              </w:rPr>
              <w:t>;</w:t>
            </w:r>
          </w:p>
          <w:p w:rsidR="0089507E" w:rsidRPr="004D7753" w:rsidRDefault="00CE1406" w:rsidP="00CE1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E1406">
              <w:rPr>
                <w:rFonts w:ascii="GHEA Grapalat" w:hAnsi="GHEA Grapalat" w:cs="GHEA Grapalat"/>
                <w:color w:val="000000"/>
                <w:lang w:val="ru-RU"/>
              </w:rPr>
              <w:t>6.2.3 полное описание предлагаемой продукции.</w:t>
            </w:r>
          </w:p>
          <w:p w:rsidR="0089507E" w:rsidRDefault="0089507E" w:rsidP="0089507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CE1406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, против  0.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приостановлении процесса оценки: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.1</w:t>
            </w:r>
            <w:r w:rsidRPr="004D7753">
              <w:rPr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В соответствии с пунктом 41 порядка "Организации процесса закупок", утвержденный решением правительства РА № 526-Ն от 04.05.2017 г,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приостановить процесс оценки и предложить участник</w:t>
            </w:r>
            <w:r w:rsidR="00CE1406">
              <w:rPr>
                <w:rFonts w:ascii="GHEA Grapalat" w:hAnsi="GHEA Grapalat" w:cs="GHEA Grapalat"/>
                <w:color w:val="000000"/>
                <w:lang w:val="hy-AM"/>
              </w:rPr>
              <w:t>у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CE1406" w:rsidRPr="008651E2">
              <w:rPr>
                <w:rFonts w:ascii="GHEA Grapalat" w:hAnsi="GHEA Grapalat" w:cs="GHEA Grapalat"/>
                <w:b/>
                <w:color w:val="000000"/>
                <w:lang w:val="ru-RU"/>
              </w:rPr>
              <w:t>ООО «СОРЕЛЛИ»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в течение одного рабочего дня исправить несоответст</w:t>
            </w:r>
            <w:r w:rsidR="00CE1406">
              <w:rPr>
                <w:rFonts w:ascii="GHEA Grapalat" w:hAnsi="GHEA Grapalat" w:cs="GHEA Grapalat"/>
                <w:color w:val="000000"/>
                <w:lang w:val="ru-RU"/>
              </w:rPr>
              <w:t>вия зарегистрированные в пункте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CE1406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CE1406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, против  0.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7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.2 Продолжить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заседание комиссии </w:t>
            </w:r>
            <w:r w:rsidR="00BD5862">
              <w:rPr>
                <w:rFonts w:ascii="GHEA Grapalat" w:hAnsi="GHEA Grapalat" w:cs="GHEA Grapalat"/>
                <w:color w:val="000000"/>
                <w:lang w:val="ru-RU"/>
              </w:rPr>
              <w:t>после исправления участнико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м </w:t>
            </w:r>
            <w:r w:rsidR="00BD5862" w:rsidRPr="00CE1406">
              <w:rPr>
                <w:rFonts w:ascii="GHEA Grapalat" w:hAnsi="GHEA Grapalat" w:cs="GHEA Grapalat"/>
                <w:color w:val="000000"/>
                <w:lang w:val="ru-RU"/>
              </w:rPr>
              <w:t>ООО «СОРЕЛЛИ»</w:t>
            </w:r>
            <w:r w:rsidR="00BD586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в установленные сроки несоответствий зарегистрированных оценочной к</w:t>
            </w:r>
            <w:r w:rsidR="00BD5862">
              <w:rPr>
                <w:rFonts w:ascii="GHEA Grapalat" w:hAnsi="GHEA Grapalat" w:cs="GHEA Grapalat"/>
                <w:color w:val="000000"/>
                <w:lang w:val="ru-RU"/>
              </w:rPr>
              <w:t>омиссией в пункте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 w:rsidR="00BD5862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, в Министерстве образования, науки, культуры и спорта РА по адресу: Вазгена Саркисяна 3, Дом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lastRenderedPageBreak/>
              <w:t>правительства 2, 3 этаж, ком. 3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10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Принятое</w:t>
            </w:r>
            <w:r w:rsidR="00BD5862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 решение: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, против  0.</w:t>
            </w:r>
          </w:p>
          <w:p w:rsidR="0089507E" w:rsidRDefault="0089507E" w:rsidP="008950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 w:rsidR="00BD586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25.08</w:t>
            </w:r>
            <w:r w:rsidRPr="00CB5D7F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  <w:p w:rsidR="00406693" w:rsidRPr="004D7753" w:rsidRDefault="00406693" w:rsidP="0040669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</w:t>
            </w:r>
            <w:r w:rsidRPr="00CE14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тсутствует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</w:t>
            </w:r>
            <w:r w:rsidRPr="00CE140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лен комиссии Сусанна Казарян.</w:t>
            </w:r>
            <w:bookmarkStart w:id="0" w:name="_GoBack"/>
            <w:bookmarkEnd w:id="0"/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исправлении несоответствий зафиксированных в процессе оценки процедуры закупки: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>.1 Участник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8651E2" w:rsidRPr="008651E2">
              <w:rPr>
                <w:rFonts w:ascii="GHEA Grapalat" w:hAnsi="GHEA Grapalat" w:cs="GHEA Grapalat"/>
                <w:b/>
                <w:color w:val="000000"/>
                <w:lang w:val="ru-RU"/>
              </w:rPr>
              <w:t>ООО «СОРЕЛЛИ»</w:t>
            </w:r>
            <w:r w:rsidRPr="004D7753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>в установленные сроки исправил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несоответствия, зафиксированные оценочной комиссией в пунктах </w:t>
            </w:r>
            <w:r>
              <w:rPr>
                <w:rFonts w:ascii="GHEA Grapalat" w:hAnsi="GHEA Grapalat" w:cs="GHEA Grapalat"/>
                <w:color w:val="000000"/>
                <w:lang w:val="hy-AM"/>
              </w:rPr>
              <w:t>6.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2, 6.3 и 6.4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8651E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Информация об участниках, занявших первое место, не признаными таковыми и отклоненными: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27C2">
              <w:rPr>
                <w:rFonts w:ascii="GHEA Grapalat" w:hAnsi="GHEA Grapalat" w:cs="GHEA Grapalat"/>
                <w:color w:val="000000"/>
                <w:lang w:val="ru-RU"/>
              </w:rPr>
              <w:t>9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.1 На основании статьи 34 Закона РА "О закупках",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из числа участников,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 xml:space="preserve">занявших 1-ое место, </w:t>
            </w: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>заявки которых были оцененны удовлетворительными: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1-ому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8651E2" w:rsidRPr="008651E2">
              <w:rPr>
                <w:rFonts w:ascii="GHEA Grapalat" w:hAnsi="GHEA Grapalat" w:cs="Calibri"/>
                <w:b/>
                <w:lang w:val="ru-RU"/>
              </w:rPr>
              <w:t>ООО</w:t>
            </w:r>
            <w:r w:rsidR="008651E2" w:rsidRPr="008651E2">
              <w:rPr>
                <w:rFonts w:ascii="GHEA Grapalat" w:hAnsi="GHEA Grapalat" w:cs="Calibri"/>
                <w:b/>
                <w:lang w:val="ru-RU"/>
              </w:rPr>
              <w:t xml:space="preserve"> </w:t>
            </w:r>
            <w:r w:rsidR="008651E2" w:rsidRPr="008651E2">
              <w:rPr>
                <w:rFonts w:ascii="GHEA Grapalat" w:hAnsi="GHEA Grapalat" w:cs="Calibri"/>
                <w:b/>
                <w:lang w:val="ru-RU"/>
              </w:rPr>
              <w:t>«СЕВ-АРТ ГРУПП»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,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2-ому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8651E2" w:rsidRPr="008651E2">
              <w:rPr>
                <w:rFonts w:ascii="GHEA Grapalat" w:hAnsi="GHEA Grapalat" w:cs="Calibri"/>
                <w:b/>
                <w:lang w:val="ru-RU"/>
              </w:rPr>
              <w:t>ООО «ГОРА ГРУПП»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3-ому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8651E2" w:rsidRPr="008651E2">
              <w:rPr>
                <w:rFonts w:ascii="GHEA Grapalat" w:hAnsi="GHEA Grapalat" w:cs="Calibri"/>
                <w:b/>
                <w:lang w:val="ru-RU"/>
              </w:rPr>
              <w:t>ООО «Спорт Сити»</w:t>
            </w:r>
            <w:r w:rsidRPr="004D7753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 xml:space="preserve">, </w:t>
            </w:r>
          </w:p>
          <w:p w:rsidR="0089507E" w:rsidRPr="008651E2" w:rsidRDefault="0089507E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4-ому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8651E2" w:rsidRPr="008651E2">
              <w:rPr>
                <w:rFonts w:ascii="GHEA Grapalat" w:hAnsi="GHEA Grapalat" w:cs="Calibri"/>
                <w:b/>
                <w:lang w:val="ru-RU"/>
              </w:rPr>
              <w:t>ООО «СОРЕЛЛИ»</w:t>
            </w:r>
            <w:r w:rsidR="008651E2"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Default="008651E2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651E2">
              <w:rPr>
                <w:rFonts w:ascii="GHEA Grapalat" w:hAnsi="GHEA Grapalat" w:cs="Calibri"/>
                <w:b/>
                <w:lang w:val="ru-RU"/>
              </w:rPr>
              <w:t>ООО «СОРЕЛЛИ»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Default="008651E2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6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651E2">
              <w:rPr>
                <w:rFonts w:ascii="GHEA Grapalat" w:hAnsi="GHEA Grapalat" w:cs="Calibri"/>
                <w:b/>
                <w:lang w:val="ru-RU"/>
              </w:rPr>
              <w:t>ООО «СОРЕЛЛИ»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Default="008651E2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7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651E2">
              <w:rPr>
                <w:rFonts w:ascii="GHEA Grapalat" w:hAnsi="GHEA Grapalat" w:cs="Calibri"/>
                <w:b/>
                <w:lang w:val="ru-RU"/>
              </w:rPr>
              <w:t>ООО «СОРЕЛЛИ»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Default="008651E2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8651E2">
              <w:rPr>
                <w:rFonts w:ascii="GHEA Grapalat" w:hAnsi="GHEA Grapalat" w:cs="Calibri"/>
                <w:b/>
                <w:lang w:val="ru-RU"/>
              </w:rPr>
              <w:t>ООО «СОРЕЛЛИ»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Default="008651E2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9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657D7" w:rsidRPr="008651E2">
              <w:rPr>
                <w:rFonts w:ascii="GHEA Grapalat" w:hAnsi="GHEA Grapalat" w:cs="Calibri"/>
                <w:b/>
                <w:lang w:val="ru-RU"/>
              </w:rPr>
              <w:t>ООО «Спорт Сити»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Default="008651E2" w:rsidP="0089507E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657D7" w:rsidRPr="008651E2">
              <w:rPr>
                <w:rFonts w:ascii="GHEA Grapalat" w:hAnsi="GHEA Grapalat" w:cs="Calibri"/>
                <w:b/>
                <w:lang w:val="ru-RU"/>
              </w:rPr>
              <w:t>ООО «СЕВ-АРТ ГРУПП»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,</w:t>
            </w:r>
          </w:p>
          <w:p w:rsidR="008651E2" w:rsidRPr="004D7753" w:rsidRDefault="008651E2" w:rsidP="008651E2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 w:cs="Calibri"/>
                <w:b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11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-ому лоту </w:t>
            </w:r>
            <w:r w:rsidRPr="004D7753">
              <w:rPr>
                <w:rFonts w:ascii="GHEA Grapalat" w:hAnsi="GHEA Grapalat" w:cs="GHEA Grapalat"/>
                <w:color w:val="000000"/>
                <w:lang w:val="hy-AM"/>
              </w:rPr>
              <w:t>отобранным участником признать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="006657D7" w:rsidRPr="008651E2">
              <w:rPr>
                <w:rFonts w:ascii="GHEA Grapalat" w:hAnsi="GHEA Grapalat" w:cs="Calibri"/>
                <w:b/>
                <w:lang w:val="ru-RU"/>
              </w:rPr>
              <w:t>ООО «СОРЕЛЛИ»</w:t>
            </w:r>
            <w:r w:rsidR="006657D7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8651E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</w:pPr>
            <w:r w:rsidRPr="004D7753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9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.2</w:t>
            </w:r>
            <w:r w:rsidRPr="004D775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Согласно подпункту 2 пункта 10 Порядка, утвержденного решением Правительства РА № 534-Н от 18.05.2017г. отклонить заявки: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«СОРЕЛЛИ», ООО «Лайтспорт» и ООО «Спорт Сити».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2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«Сорт Сити» и ООО «Лайтспорт».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3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«СОРЕЛЛИ», ООО «ГОРА ГРУПП», ООО «СЕВ-АРТ ГРУПП», ООО «Лайтспорт»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4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«Спорт Сити», ООО «СЕВ-АРТ ГРУПП», ООО «ГОРА ГРУПП», ООО «Лайтспорт».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«Лайтспорт», ЧП «Эдмон Саргсян», заявки ООО «Спорт Сити».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6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«Лайтспорт», ООО «СЕВ-АРТ ГРУПП», ООО «Спорт Сити».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По 7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от ООО «Спорт-Сити» и ООО «Лайтспорт».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ООО «Спорт-Сити» и ООО «Лайтспорт».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9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ООО «СОРЕЛЛИ» и ООО «Лайтспорт».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ООО «Спорт-Сити» и ООО «Лайтспорт».</w:t>
            </w:r>
          </w:p>
          <w:p w:rsidR="0089507E" w:rsidRPr="00AF7908" w:rsidRDefault="006657D7" w:rsidP="006657D7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HEA Grapalat" w:hAnsi="GHEA Grapalat"/>
                <w:b/>
                <w:lang w:val="ru-RU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 заявки ООО «Спорт-Сити» и ООО «Лайтспорт».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</w:t>
            </w:r>
            <w:r w:rsidR="008651E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Принятое решение: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6657D7" w:rsidRDefault="0089507E" w:rsidP="008950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ru-RU"/>
              </w:rPr>
            </w:pPr>
            <w:r w:rsidRPr="00C727C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9</w:t>
            </w:r>
            <w:r w:rsidRPr="004D7753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.3 </w:t>
            </w:r>
            <w:r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Заявки </w:t>
            </w:r>
            <w:r w:rsidR="006657D7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нижеследующих участников </w:t>
            </w:r>
            <w:r w:rsidRPr="00AF7908"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 xml:space="preserve">были отклонены 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>со стороны системы на основе превышения установленной цены на закупку</w:t>
            </w:r>
            <w:r w:rsidR="006657D7">
              <w:rPr>
                <w:rFonts w:ascii="GHEA Grapalat" w:eastAsia="Calibri" w:hAnsi="GHEA Grapalat" w:cs="Sylfaen"/>
                <w:lang w:val="ru-RU"/>
              </w:rPr>
              <w:t>;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«ГОРА ГРУПП», 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2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«СОРЕЛЛИ», 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3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заявка ООО «БАГДАСАРЯН 88».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4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«Светан», 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5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«ГОРА ГРУПП»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6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="00406693">
              <w:rPr>
                <w:rFonts w:ascii="GHEA Grapalat" w:eastAsia="Calibri" w:hAnsi="GHEA Grapalat" w:cs="Sylfaen"/>
                <w:lang w:val="hy-AM"/>
              </w:rPr>
              <w:t xml:space="preserve"> заявки ООО «ГОРА ГРУПП», 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>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7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406693">
              <w:rPr>
                <w:rFonts w:ascii="GHEA Grapalat" w:eastAsia="Calibri" w:hAnsi="GHEA Grapalat" w:cs="Sylfaen"/>
                <w:lang w:val="hy-AM"/>
              </w:rPr>
              <w:t xml:space="preserve">заявки ООО «ГОРА ГРУПП», </w:t>
            </w:r>
            <w:r w:rsidR="00406693" w:rsidRPr="006657D7">
              <w:rPr>
                <w:rFonts w:ascii="GHEA Grapalat" w:eastAsia="Calibri" w:hAnsi="GHEA Grapalat" w:cs="Sylfaen"/>
                <w:lang w:val="hy-AM"/>
              </w:rPr>
              <w:t>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8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«ГОРА ГРУПП», 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9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«ГОРА ГРУПП», ООО «БАГДАСАРЯН 88» и ЧП «Эдмон Саргсян».</w:t>
            </w:r>
          </w:p>
          <w:p w:rsidR="006657D7" w:rsidRPr="006657D7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>: заявки ООО «ГОРА ГРУПП», ООО «СОРЕЛЛИ», ООО «БАГДА</w:t>
            </w:r>
            <w:r w:rsidR="00406693">
              <w:rPr>
                <w:rFonts w:ascii="GHEA Grapalat" w:eastAsia="Calibri" w:hAnsi="GHEA Grapalat" w:cs="Sylfaen"/>
                <w:lang w:val="hy-AM"/>
              </w:rPr>
              <w:t>САРЯН 88» и ЧП «Эдмон Саргсян».</w:t>
            </w:r>
          </w:p>
          <w:p w:rsidR="0089507E" w:rsidRPr="004D7753" w:rsidRDefault="006657D7" w:rsidP="006657D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1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-ому лоту</w:t>
            </w:r>
            <w:r w:rsidRPr="006657D7">
              <w:rPr>
                <w:rFonts w:ascii="GHEA Grapalat" w:hAnsi="GHEA Grapalat"/>
                <w:lang w:val="ru-RU"/>
              </w:rPr>
              <w:t>:</w:t>
            </w:r>
            <w:r w:rsidRPr="006657D7">
              <w:rPr>
                <w:rFonts w:ascii="GHEA Grapalat" w:eastAsia="Calibri" w:hAnsi="GHEA Grapalat" w:cs="Sylfaen"/>
                <w:lang w:val="hy-AM"/>
              </w:rPr>
              <w:t xml:space="preserve"> заявки ООО «ГОРА ГРУПП», ООО «БАГДАСАРЯН 88» и ЧП «Эдмон Саргсян».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="008651E2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eastAsia="Calibri" w:hAnsi="GHEA Grapalat" w:cs="Sylfaen"/>
                <w:b/>
                <w:lang w:val="hy-AM"/>
              </w:rPr>
            </w:pPr>
            <w:r>
              <w:rPr>
                <w:rFonts w:ascii="GHEA Grapalat" w:eastAsia="Calibri" w:hAnsi="GHEA Grapalat" w:cs="Sylfaen"/>
                <w:b/>
                <w:lang w:val="hy-AM"/>
              </w:rPr>
              <w:t>10</w:t>
            </w:r>
            <w:r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. </w:t>
            </w:r>
            <w:r w:rsidRPr="004D775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 результатах оценки:</w:t>
            </w:r>
          </w:p>
          <w:p w:rsidR="0089507E" w:rsidRPr="004D7753" w:rsidRDefault="0089507E" w:rsidP="0089507E">
            <w:pPr>
              <w:spacing w:before="60" w:after="6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C727C2">
              <w:rPr>
                <w:rFonts w:ascii="GHEA Grapalat" w:eastAsia="Calibri" w:hAnsi="GHEA Grapalat" w:cs="Sylfaen"/>
                <w:lang w:val="ru-RU"/>
              </w:rPr>
              <w:t>10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 xml:space="preserve">.1 Опубликовать обьявление о решении заключения договора </w:t>
            </w:r>
            <w:r w:rsidRPr="004D7753">
              <w:rPr>
                <w:rFonts w:ascii="GHEA Grapalat" w:eastAsia="Calibri" w:hAnsi="GHEA Grapalat" w:cs="Sylfaen"/>
                <w:b/>
                <w:lang w:val="ru-RU"/>
              </w:rPr>
              <w:t>по лотам</w:t>
            </w:r>
            <w:r w:rsidRPr="004D7753">
              <w:rPr>
                <w:rFonts w:ascii="GHEA Grapalat" w:eastAsia="Calibri" w:hAnsi="GHEA Grapalat" w:cs="Sylfaen"/>
                <w:b/>
                <w:lang w:val="hy-AM"/>
              </w:rPr>
              <w:t xml:space="preserve"> </w:t>
            </w:r>
            <w:r w:rsidR="00406693" w:rsidRPr="00406693">
              <w:rPr>
                <w:rFonts w:ascii="GHEA Grapalat" w:hAnsi="GHEA Grapalat"/>
                <w:b/>
                <w:lang w:val="hy-AM"/>
              </w:rPr>
              <w:t>1-й, 2-й, 3-й, 4-й, 5-й, 6-й, 7-й, 8-й, 9-й, 10-й и 11-й</w:t>
            </w:r>
            <w:r w:rsidRPr="004D775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D7753">
              <w:rPr>
                <w:rFonts w:ascii="GHEA Grapalat" w:eastAsia="Calibri" w:hAnsi="GHEA Grapalat" w:cs="Sylfaen"/>
                <w:lang w:val="hy-AM"/>
              </w:rPr>
              <w:t>и согласно статье 10 Закона РА "О закупках" установить срок бездействия со дня, следующего за днем публикации объявления о заключении договора, до 10 календарного дня включительно, после чего избранным участникам, в соответствии с Порядком организации закупок, представить предложение о заключении договора по системе Электронного Аукциона.</w:t>
            </w:r>
          </w:p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="0040669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4</w:t>
            </w:r>
            <w:r w:rsidRPr="004D7753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89507E" w:rsidRPr="00BE4532" w:rsidTr="0089507E">
              <w:tc>
                <w:tcPr>
                  <w:tcW w:w="14927" w:type="dxa"/>
                </w:tcPr>
                <w:p w:rsidR="0089507E" w:rsidRPr="004D7753" w:rsidRDefault="0089507E" w:rsidP="0089507E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89507E" w:rsidRPr="004D7753" w:rsidRDefault="0089507E" w:rsidP="0089507E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4D7753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89507E" w:rsidRPr="004D7753" w:rsidRDefault="0089507E" w:rsidP="0089507E">
                  <w:pPr>
                    <w:autoSpaceDE w:val="0"/>
                    <w:autoSpaceDN w:val="0"/>
                    <w:adjustRightInd w:val="0"/>
                    <w:ind w:left="2376" w:hanging="288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«ՀՀԿԳՄՍՆԷԱՃԱՊՁԲ-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25/126</w:t>
                  </w:r>
                  <w:r w:rsidRPr="004D7753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» </w:t>
                  </w:r>
                </w:p>
                <w:p w:rsidR="0089507E" w:rsidRPr="004D7753" w:rsidRDefault="0089507E" w:rsidP="0089507E">
                  <w:pPr>
                    <w:shd w:val="clear" w:color="auto" w:fill="FFFFFF"/>
                    <w:ind w:right="489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89507E" w:rsidRPr="004D7753" w:rsidRDefault="0089507E" w:rsidP="0089507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</w:tbl>
    <w:p w:rsidR="0089507E" w:rsidRPr="004D7753" w:rsidRDefault="0089507E" w:rsidP="00687747">
      <w:pPr>
        <w:rPr>
          <w:lang w:val="ru-RU"/>
        </w:rPr>
      </w:pPr>
    </w:p>
    <w:sectPr w:rsidR="0089507E" w:rsidRPr="004D7753" w:rsidSect="00273E93">
      <w:pgSz w:w="15840" w:h="12240" w:orient="landscape"/>
      <w:pgMar w:top="360" w:right="630" w:bottom="446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DE" w:rsidRDefault="002441DE" w:rsidP="00F215B2">
      <w:pPr>
        <w:spacing w:after="0" w:line="240" w:lineRule="auto"/>
      </w:pPr>
      <w:r>
        <w:separator/>
      </w:r>
    </w:p>
  </w:endnote>
  <w:endnote w:type="continuationSeparator" w:id="0">
    <w:p w:rsidR="002441DE" w:rsidRDefault="002441DE" w:rsidP="00F2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DE" w:rsidRDefault="002441DE" w:rsidP="00F215B2">
      <w:pPr>
        <w:spacing w:after="0" w:line="240" w:lineRule="auto"/>
      </w:pPr>
      <w:r>
        <w:separator/>
      </w:r>
    </w:p>
  </w:footnote>
  <w:footnote w:type="continuationSeparator" w:id="0">
    <w:p w:rsidR="002441DE" w:rsidRDefault="002441DE" w:rsidP="00F2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B519"/>
    <w:multiLevelType w:val="hybridMultilevel"/>
    <w:tmpl w:val="FACF32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4D14A"/>
    <w:multiLevelType w:val="hybridMultilevel"/>
    <w:tmpl w:val="3FCF38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85802"/>
    <w:multiLevelType w:val="hybridMultilevel"/>
    <w:tmpl w:val="98B66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D51DF4"/>
    <w:multiLevelType w:val="hybridMultilevel"/>
    <w:tmpl w:val="9152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6F5E48"/>
    <w:multiLevelType w:val="hybridMultilevel"/>
    <w:tmpl w:val="DC647338"/>
    <w:lvl w:ilvl="0" w:tplc="42CE6C8E">
      <w:start w:val="1"/>
      <w:numFmt w:val="bullet"/>
      <w:lvlText w:val="-"/>
      <w:lvlJc w:val="left"/>
      <w:pPr>
        <w:ind w:left="114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>
    <w:nsid w:val="6D6802B5"/>
    <w:multiLevelType w:val="multilevel"/>
    <w:tmpl w:val="EF46DC6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01657"/>
    <w:rsid w:val="00016A2B"/>
    <w:rsid w:val="000179C6"/>
    <w:rsid w:val="000245D9"/>
    <w:rsid w:val="00040DCA"/>
    <w:rsid w:val="00057E3C"/>
    <w:rsid w:val="00067602"/>
    <w:rsid w:val="00070A7A"/>
    <w:rsid w:val="00087E63"/>
    <w:rsid w:val="000B047F"/>
    <w:rsid w:val="000B3714"/>
    <w:rsid w:val="000C7455"/>
    <w:rsid w:val="000D4CFA"/>
    <w:rsid w:val="000E413D"/>
    <w:rsid w:val="000F4986"/>
    <w:rsid w:val="000F4BAD"/>
    <w:rsid w:val="000F4FD4"/>
    <w:rsid w:val="00104875"/>
    <w:rsid w:val="00105478"/>
    <w:rsid w:val="00107D47"/>
    <w:rsid w:val="00112261"/>
    <w:rsid w:val="001151A9"/>
    <w:rsid w:val="00133DCD"/>
    <w:rsid w:val="00146456"/>
    <w:rsid w:val="00150898"/>
    <w:rsid w:val="00174EB5"/>
    <w:rsid w:val="00180EE1"/>
    <w:rsid w:val="00195A3D"/>
    <w:rsid w:val="001B2FF2"/>
    <w:rsid w:val="001B4059"/>
    <w:rsid w:val="00226E45"/>
    <w:rsid w:val="00236BA8"/>
    <w:rsid w:val="002441DE"/>
    <w:rsid w:val="00246DB9"/>
    <w:rsid w:val="00256E93"/>
    <w:rsid w:val="00262811"/>
    <w:rsid w:val="0026480C"/>
    <w:rsid w:val="00273E93"/>
    <w:rsid w:val="002828C0"/>
    <w:rsid w:val="002A15CA"/>
    <w:rsid w:val="002B04A9"/>
    <w:rsid w:val="002B3FDB"/>
    <w:rsid w:val="002C395D"/>
    <w:rsid w:val="002C6B85"/>
    <w:rsid w:val="002E2189"/>
    <w:rsid w:val="002E633F"/>
    <w:rsid w:val="002F2717"/>
    <w:rsid w:val="002F62C4"/>
    <w:rsid w:val="003139CD"/>
    <w:rsid w:val="0032054D"/>
    <w:rsid w:val="00326E44"/>
    <w:rsid w:val="003360CB"/>
    <w:rsid w:val="00347E21"/>
    <w:rsid w:val="003556FE"/>
    <w:rsid w:val="00356552"/>
    <w:rsid w:val="00356E84"/>
    <w:rsid w:val="00366626"/>
    <w:rsid w:val="00372AE6"/>
    <w:rsid w:val="00397DDE"/>
    <w:rsid w:val="003A213C"/>
    <w:rsid w:val="003B0EDA"/>
    <w:rsid w:val="003B466B"/>
    <w:rsid w:val="003C5554"/>
    <w:rsid w:val="003E0EDE"/>
    <w:rsid w:val="003E26D7"/>
    <w:rsid w:val="004023DD"/>
    <w:rsid w:val="00406693"/>
    <w:rsid w:val="00423E47"/>
    <w:rsid w:val="00435A36"/>
    <w:rsid w:val="0044532B"/>
    <w:rsid w:val="004466B3"/>
    <w:rsid w:val="0045267D"/>
    <w:rsid w:val="00453848"/>
    <w:rsid w:val="004570A0"/>
    <w:rsid w:val="00472D18"/>
    <w:rsid w:val="00474FA5"/>
    <w:rsid w:val="004766E3"/>
    <w:rsid w:val="00482971"/>
    <w:rsid w:val="00485E92"/>
    <w:rsid w:val="00496A22"/>
    <w:rsid w:val="004B0AC0"/>
    <w:rsid w:val="004D0350"/>
    <w:rsid w:val="004D3B1C"/>
    <w:rsid w:val="004D7753"/>
    <w:rsid w:val="004E02E9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413F3"/>
    <w:rsid w:val="00651737"/>
    <w:rsid w:val="0066195E"/>
    <w:rsid w:val="00663972"/>
    <w:rsid w:val="006657D7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D0EFA"/>
    <w:rsid w:val="006E4A6D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513B0"/>
    <w:rsid w:val="00761AFB"/>
    <w:rsid w:val="00762922"/>
    <w:rsid w:val="00782079"/>
    <w:rsid w:val="007A0488"/>
    <w:rsid w:val="007A2487"/>
    <w:rsid w:val="007A7738"/>
    <w:rsid w:val="007B3700"/>
    <w:rsid w:val="007C31A6"/>
    <w:rsid w:val="007C6FA1"/>
    <w:rsid w:val="007E452B"/>
    <w:rsid w:val="00812A77"/>
    <w:rsid w:val="00817496"/>
    <w:rsid w:val="0083212A"/>
    <w:rsid w:val="008334EA"/>
    <w:rsid w:val="00844DAC"/>
    <w:rsid w:val="00851F51"/>
    <w:rsid w:val="00852213"/>
    <w:rsid w:val="008651E2"/>
    <w:rsid w:val="00870E67"/>
    <w:rsid w:val="008810A6"/>
    <w:rsid w:val="00890759"/>
    <w:rsid w:val="0089507E"/>
    <w:rsid w:val="008B4594"/>
    <w:rsid w:val="008E5962"/>
    <w:rsid w:val="00914EC1"/>
    <w:rsid w:val="009205AA"/>
    <w:rsid w:val="00931893"/>
    <w:rsid w:val="00943E29"/>
    <w:rsid w:val="00947669"/>
    <w:rsid w:val="00962079"/>
    <w:rsid w:val="00962B35"/>
    <w:rsid w:val="00976923"/>
    <w:rsid w:val="00977727"/>
    <w:rsid w:val="009B3F4D"/>
    <w:rsid w:val="009C7393"/>
    <w:rsid w:val="009D2894"/>
    <w:rsid w:val="009E38D6"/>
    <w:rsid w:val="009E6B3C"/>
    <w:rsid w:val="009F04C1"/>
    <w:rsid w:val="009F3C5D"/>
    <w:rsid w:val="00A00521"/>
    <w:rsid w:val="00A04B57"/>
    <w:rsid w:val="00A15C4E"/>
    <w:rsid w:val="00A47E7A"/>
    <w:rsid w:val="00A50DA6"/>
    <w:rsid w:val="00A633B2"/>
    <w:rsid w:val="00A63939"/>
    <w:rsid w:val="00A7316F"/>
    <w:rsid w:val="00A733AC"/>
    <w:rsid w:val="00AA2AE5"/>
    <w:rsid w:val="00AC303D"/>
    <w:rsid w:val="00AC42E3"/>
    <w:rsid w:val="00AC686B"/>
    <w:rsid w:val="00AD3CA4"/>
    <w:rsid w:val="00AD3D1F"/>
    <w:rsid w:val="00AD537B"/>
    <w:rsid w:val="00AF7908"/>
    <w:rsid w:val="00B14BD1"/>
    <w:rsid w:val="00B15454"/>
    <w:rsid w:val="00B208BA"/>
    <w:rsid w:val="00B35E8E"/>
    <w:rsid w:val="00B52181"/>
    <w:rsid w:val="00B57AF3"/>
    <w:rsid w:val="00B72C49"/>
    <w:rsid w:val="00B86425"/>
    <w:rsid w:val="00B870F7"/>
    <w:rsid w:val="00B91ABA"/>
    <w:rsid w:val="00B91C19"/>
    <w:rsid w:val="00B97273"/>
    <w:rsid w:val="00B97F6A"/>
    <w:rsid w:val="00BA16A3"/>
    <w:rsid w:val="00BA379F"/>
    <w:rsid w:val="00BD5862"/>
    <w:rsid w:val="00BE4532"/>
    <w:rsid w:val="00BF6582"/>
    <w:rsid w:val="00BF7D8A"/>
    <w:rsid w:val="00C03819"/>
    <w:rsid w:val="00C1725D"/>
    <w:rsid w:val="00C212AD"/>
    <w:rsid w:val="00C34B78"/>
    <w:rsid w:val="00C37586"/>
    <w:rsid w:val="00C4105F"/>
    <w:rsid w:val="00C41AA4"/>
    <w:rsid w:val="00C4765D"/>
    <w:rsid w:val="00C52F88"/>
    <w:rsid w:val="00C57AA7"/>
    <w:rsid w:val="00C727C2"/>
    <w:rsid w:val="00C9018C"/>
    <w:rsid w:val="00C958AC"/>
    <w:rsid w:val="00CC6AB0"/>
    <w:rsid w:val="00CE11FA"/>
    <w:rsid w:val="00CE1406"/>
    <w:rsid w:val="00D07973"/>
    <w:rsid w:val="00D20A6B"/>
    <w:rsid w:val="00D32D29"/>
    <w:rsid w:val="00D33C76"/>
    <w:rsid w:val="00D350B4"/>
    <w:rsid w:val="00D572AA"/>
    <w:rsid w:val="00D6434E"/>
    <w:rsid w:val="00D7635E"/>
    <w:rsid w:val="00D83364"/>
    <w:rsid w:val="00D836FA"/>
    <w:rsid w:val="00D9014E"/>
    <w:rsid w:val="00D932F0"/>
    <w:rsid w:val="00DA0FEE"/>
    <w:rsid w:val="00DA569C"/>
    <w:rsid w:val="00DA7CF6"/>
    <w:rsid w:val="00DE418B"/>
    <w:rsid w:val="00DE63BF"/>
    <w:rsid w:val="00E11B29"/>
    <w:rsid w:val="00E13525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E50F9"/>
    <w:rsid w:val="00EE7EDC"/>
    <w:rsid w:val="00EF3A61"/>
    <w:rsid w:val="00EF57F4"/>
    <w:rsid w:val="00F215B2"/>
    <w:rsid w:val="00F25EC0"/>
    <w:rsid w:val="00F26195"/>
    <w:rsid w:val="00F37CEA"/>
    <w:rsid w:val="00F650EC"/>
    <w:rsid w:val="00F67E1E"/>
    <w:rsid w:val="00F85EC0"/>
    <w:rsid w:val="00FA08B9"/>
    <w:rsid w:val="00FB13BC"/>
    <w:rsid w:val="00FC3BF2"/>
    <w:rsid w:val="00FC6386"/>
    <w:rsid w:val="00FE0723"/>
    <w:rsid w:val="00FE0D85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B2"/>
  </w:style>
  <w:style w:type="paragraph" w:styleId="Footer">
    <w:name w:val="footer"/>
    <w:basedOn w:val="Normal"/>
    <w:link w:val="FooterChar"/>
    <w:uiPriority w:val="99"/>
    <w:unhideWhenUsed/>
    <w:rsid w:val="00F2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B2"/>
  </w:style>
  <w:style w:type="character" w:styleId="Hyperlink">
    <w:name w:val="Hyperlink"/>
    <w:basedOn w:val="DefaultParagraphFont"/>
    <w:uiPriority w:val="99"/>
    <w:unhideWhenUsed/>
    <w:rsid w:val="008950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95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BE566-913B-4267-AEB6-A90A71B6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150</cp:revision>
  <cp:lastPrinted>2023-09-07T08:09:00Z</cp:lastPrinted>
  <dcterms:created xsi:type="dcterms:W3CDTF">2020-03-05T16:11:00Z</dcterms:created>
  <dcterms:modified xsi:type="dcterms:W3CDTF">2025-08-22T11:14:00Z</dcterms:modified>
</cp:coreProperties>
</file>